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F9" w:rsidRPr="006152F9" w:rsidRDefault="006152F9" w:rsidP="006B61E9">
      <w:pPr>
        <w:shd w:val="clear" w:color="auto" w:fill="FFFFFF"/>
        <w:spacing w:after="0" w:line="240" w:lineRule="auto"/>
        <w:ind w:left="-170" w:right="-170" w:firstLine="708"/>
        <w:jc w:val="both"/>
        <w:rPr>
          <w:rStyle w:val="text1"/>
          <w:rFonts w:ascii="Times New Roman" w:hAnsi="Times New Roman" w:cs="Times New Roman"/>
        </w:rPr>
        <w:sectPr w:rsidR="006152F9" w:rsidRPr="006152F9" w:rsidSect="006B61E9">
          <w:pgSz w:w="16838" w:h="11906" w:orient="landscape"/>
          <w:pgMar w:top="426" w:right="720" w:bottom="568" w:left="720" w:header="708" w:footer="708" w:gutter="0"/>
          <w:cols w:space="708"/>
          <w:docGrid w:linePitch="360"/>
        </w:sectPr>
      </w:pPr>
    </w:p>
    <w:p w:rsidR="00160BEE" w:rsidRPr="004D0380" w:rsidRDefault="001D3D9A" w:rsidP="001D3D9A">
      <w:pPr>
        <w:shd w:val="clear" w:color="auto" w:fill="FFFFFF"/>
        <w:spacing w:after="0" w:line="240" w:lineRule="auto"/>
        <w:ind w:left="-170" w:right="-170" w:firstLine="284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D0380">
        <w:rPr>
          <w:rStyle w:val="text1"/>
          <w:rFonts w:ascii="Times New Roman" w:hAnsi="Times New Roman" w:cs="Times New Roman"/>
          <w:i/>
          <w:sz w:val="18"/>
          <w:szCs w:val="18"/>
        </w:rPr>
        <w:lastRenderedPageBreak/>
        <w:t>Ежедневно мы покупаем п</w:t>
      </w:r>
      <w:r w:rsidR="0002299B" w:rsidRPr="004D0380">
        <w:rPr>
          <w:rStyle w:val="text1"/>
          <w:rFonts w:ascii="Times New Roman" w:hAnsi="Times New Roman" w:cs="Times New Roman"/>
          <w:i/>
          <w:sz w:val="18"/>
          <w:szCs w:val="18"/>
        </w:rPr>
        <w:t>родукты</w:t>
      </w:r>
      <w:r w:rsidR="009539EE">
        <w:rPr>
          <w:rStyle w:val="text1"/>
          <w:rFonts w:ascii="Times New Roman" w:hAnsi="Times New Roman" w:cs="Times New Roman"/>
          <w:i/>
          <w:sz w:val="18"/>
          <w:szCs w:val="18"/>
        </w:rPr>
        <w:t xml:space="preserve"> питания</w:t>
      </w:r>
      <w:r w:rsidR="0002299B" w:rsidRPr="004D0380">
        <w:rPr>
          <w:rStyle w:val="text1"/>
          <w:rFonts w:ascii="Times New Roman" w:hAnsi="Times New Roman" w:cs="Times New Roman"/>
          <w:i/>
          <w:sz w:val="18"/>
          <w:szCs w:val="18"/>
        </w:rPr>
        <w:t xml:space="preserve"> и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>, наверно</w:t>
      </w:r>
      <w:r w:rsidR="00A01083" w:rsidRPr="004D0380">
        <w:rPr>
          <w:rFonts w:ascii="Times New Roman" w:hAnsi="Times New Roman" w:cs="Times New Roman"/>
          <w:i/>
          <w:sz w:val="18"/>
          <w:szCs w:val="18"/>
        </w:rPr>
        <w:t>е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 xml:space="preserve">, </w:t>
      </w:r>
      <w:r w:rsidR="00160BEE" w:rsidRPr="004D0380">
        <w:rPr>
          <w:rFonts w:ascii="Times New Roman" w:hAnsi="Times New Roman" w:cs="Times New Roman"/>
          <w:i/>
          <w:sz w:val="18"/>
          <w:szCs w:val="18"/>
        </w:rPr>
        <w:t xml:space="preserve">каждому 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 xml:space="preserve">приходилось </w:t>
      </w:r>
      <w:r w:rsidR="004A2E83" w:rsidRPr="004D0380">
        <w:rPr>
          <w:rFonts w:ascii="Times New Roman" w:hAnsi="Times New Roman" w:cs="Times New Roman"/>
          <w:i/>
          <w:sz w:val="18"/>
          <w:szCs w:val="18"/>
        </w:rPr>
        <w:t>столкнуться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 xml:space="preserve"> с</w:t>
      </w:r>
      <w:r w:rsidR="00160BEE" w:rsidRPr="004D0380">
        <w:rPr>
          <w:rFonts w:ascii="Times New Roman" w:hAnsi="Times New Roman" w:cs="Times New Roman"/>
          <w:i/>
          <w:sz w:val="18"/>
          <w:szCs w:val="18"/>
        </w:rPr>
        <w:t xml:space="preserve"> приобретением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 xml:space="preserve"> некачественны</w:t>
      </w:r>
      <w:r w:rsidR="00160BEE" w:rsidRPr="004D0380">
        <w:rPr>
          <w:rFonts w:ascii="Times New Roman" w:hAnsi="Times New Roman" w:cs="Times New Roman"/>
          <w:i/>
          <w:sz w:val="18"/>
          <w:szCs w:val="18"/>
        </w:rPr>
        <w:t>х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160BEE" w:rsidRPr="004D0380">
        <w:rPr>
          <w:rFonts w:ascii="Times New Roman" w:hAnsi="Times New Roman" w:cs="Times New Roman"/>
          <w:i/>
          <w:sz w:val="18"/>
          <w:szCs w:val="18"/>
        </w:rPr>
        <w:t>товаров</w:t>
      </w:r>
      <w:r w:rsidR="0002299B" w:rsidRPr="004D0380">
        <w:rPr>
          <w:rFonts w:ascii="Times New Roman" w:hAnsi="Times New Roman" w:cs="Times New Roman"/>
          <w:i/>
          <w:sz w:val="18"/>
          <w:szCs w:val="18"/>
        </w:rPr>
        <w:t xml:space="preserve">. </w:t>
      </w:r>
      <w:r w:rsidR="00012A86"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Что делать, если в магазине продали некачественные или испорченные продукты питания?</w:t>
      </w:r>
      <w:r w:rsidR="00160BEE"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="00012A86"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</w:p>
    <w:p w:rsidR="007226D1" w:rsidRDefault="00160BEE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160BEE" w:rsidRPr="004D0380" w:rsidRDefault="00160BEE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п.</w:t>
      </w:r>
      <w:r w:rsidR="00A01083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 статьи 3 Федерального закона «О качестве и безопасности пищевых продуктов» от 02.01.2000 г. № 29-ФЗ  </w:t>
      </w:r>
      <w:r w:rsidRPr="004D0380">
        <w:rPr>
          <w:rFonts w:ascii="Times New Roman" w:hAnsi="Times New Roman" w:cs="Times New Roman"/>
          <w:b/>
          <w:sz w:val="18"/>
          <w:szCs w:val="18"/>
          <w:u w:val="single"/>
        </w:rPr>
        <w:t>не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 xml:space="preserve"> могут находиться в обороте пищевые продукты,</w:t>
      </w:r>
      <w:r w:rsidRPr="004D0380">
        <w:rPr>
          <w:rFonts w:ascii="Times New Roman" w:hAnsi="Times New Roman" w:cs="Times New Roman"/>
          <w:b/>
          <w:sz w:val="18"/>
          <w:szCs w:val="18"/>
          <w:u w:val="single"/>
        </w:rPr>
        <w:t xml:space="preserve"> материалы и изделия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 xml:space="preserve"> которые: </w:t>
      </w:r>
    </w:p>
    <w:p w:rsidR="00160BEE" w:rsidRPr="004D0380" w:rsidRDefault="00160BEE" w:rsidP="001D3D9A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4D0380">
        <w:rPr>
          <w:sz w:val="18"/>
          <w:szCs w:val="18"/>
        </w:rPr>
        <w:t xml:space="preserve">• не соответствуют требованиям нормативных документов; </w:t>
      </w:r>
    </w:p>
    <w:p w:rsidR="00160BEE" w:rsidRPr="004D0380" w:rsidRDefault="00160BEE" w:rsidP="001D3D9A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4D0380">
        <w:rPr>
          <w:sz w:val="18"/>
          <w:szCs w:val="18"/>
        </w:rPr>
        <w:t xml:space="preserve">• имеют явные признаки недоброкачественности, не вызывающие сомнений у представителей органов, осуществляющих государственный надзор в области обеспечения качества и безопасности пищевых продуктов при проверке таких продуктов, материалов и изделий; </w:t>
      </w:r>
    </w:p>
    <w:p w:rsidR="00160BEE" w:rsidRPr="004D0380" w:rsidRDefault="00160BEE" w:rsidP="001D3D9A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4D0380">
        <w:rPr>
          <w:sz w:val="18"/>
          <w:szCs w:val="18"/>
        </w:rPr>
        <w:t xml:space="preserve">• не соответствуют представленной информации и в отношении </w:t>
      </w:r>
      <w:proofErr w:type="gramStart"/>
      <w:r w:rsidRPr="004D0380">
        <w:rPr>
          <w:sz w:val="18"/>
          <w:szCs w:val="18"/>
        </w:rPr>
        <w:t>которых</w:t>
      </w:r>
      <w:proofErr w:type="gramEnd"/>
      <w:r w:rsidRPr="004D0380">
        <w:rPr>
          <w:sz w:val="18"/>
          <w:szCs w:val="18"/>
        </w:rPr>
        <w:t xml:space="preserve"> имеются обоснованные подозрения об их фальсификации; </w:t>
      </w:r>
    </w:p>
    <w:p w:rsidR="00160BEE" w:rsidRPr="004D0380" w:rsidRDefault="00160BEE" w:rsidP="001D3D9A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4D0380">
        <w:rPr>
          <w:sz w:val="18"/>
          <w:szCs w:val="18"/>
        </w:rPr>
        <w:t xml:space="preserve">• не имеют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 w:rsidRPr="004D0380">
        <w:rPr>
          <w:sz w:val="18"/>
          <w:szCs w:val="18"/>
        </w:rPr>
        <w:t>сроки</w:t>
      </w:r>
      <w:proofErr w:type="gramEnd"/>
      <w:r w:rsidRPr="004D0380">
        <w:rPr>
          <w:sz w:val="18"/>
          <w:szCs w:val="18"/>
        </w:rPr>
        <w:t xml:space="preserve"> годности которых истекли; </w:t>
      </w:r>
    </w:p>
    <w:p w:rsidR="00160BEE" w:rsidRPr="004D0380" w:rsidRDefault="00160BEE" w:rsidP="001D3D9A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4D0380">
        <w:rPr>
          <w:sz w:val="18"/>
          <w:szCs w:val="18"/>
        </w:rPr>
        <w:t xml:space="preserve">• не имеют маркировки, содержащей сведения, предусмотренные законом или государственным стандартом, либо в отношении которых не имеется такой информации. </w:t>
      </w:r>
    </w:p>
    <w:p w:rsidR="00160BEE" w:rsidRPr="004D0380" w:rsidRDefault="000064AC" w:rsidP="001D3D9A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4D0380">
        <w:rPr>
          <w:sz w:val="18"/>
          <w:szCs w:val="18"/>
        </w:rPr>
        <w:t xml:space="preserve">В случае покупки товара ненадлежащего качества, потребителю в первую очередь необходимо определить, </w:t>
      </w:r>
      <w:r w:rsidRPr="004D0380">
        <w:rPr>
          <w:b/>
          <w:sz w:val="18"/>
          <w:szCs w:val="18"/>
        </w:rPr>
        <w:t>какое требование</w:t>
      </w:r>
      <w:r w:rsidRPr="004D0380">
        <w:rPr>
          <w:sz w:val="18"/>
          <w:szCs w:val="18"/>
        </w:rPr>
        <w:t xml:space="preserve"> он будет предъявлять в связи с выявленным нарушением.</w:t>
      </w:r>
    </w:p>
    <w:p w:rsidR="007226D1" w:rsidRDefault="007226D1" w:rsidP="004D0380">
      <w:pPr>
        <w:pStyle w:val="a3"/>
        <w:spacing w:before="0" w:after="0"/>
        <w:ind w:left="-170" w:right="-170" w:firstLine="284"/>
        <w:jc w:val="both"/>
        <w:rPr>
          <w:b/>
          <w:sz w:val="18"/>
          <w:szCs w:val="18"/>
        </w:rPr>
      </w:pPr>
    </w:p>
    <w:p w:rsidR="004D0380" w:rsidRPr="004D0380" w:rsidRDefault="004D0380" w:rsidP="004D0380">
      <w:pPr>
        <w:pStyle w:val="a3"/>
        <w:spacing w:before="0" w:after="0"/>
        <w:ind w:left="-170" w:right="-170" w:firstLine="284"/>
        <w:jc w:val="both"/>
        <w:rPr>
          <w:b/>
          <w:sz w:val="18"/>
          <w:szCs w:val="18"/>
        </w:rPr>
      </w:pPr>
      <w:r w:rsidRPr="004D0380">
        <w:rPr>
          <w:b/>
          <w:sz w:val="18"/>
          <w:szCs w:val="18"/>
        </w:rPr>
        <w:t xml:space="preserve">В соответствии со ст. 10 Закона РФ «О защите прав потребителей» (далее </w:t>
      </w:r>
      <w:r w:rsidR="009C6BB5">
        <w:t xml:space="preserve">– </w:t>
      </w:r>
      <w:r w:rsidRPr="004D0380">
        <w:rPr>
          <w:b/>
          <w:sz w:val="18"/>
          <w:szCs w:val="18"/>
        </w:rPr>
        <w:t xml:space="preserve">Закон)  и ГОСТ </w:t>
      </w:r>
      <w:proofErr w:type="gramStart"/>
      <w:r w:rsidRPr="004D0380">
        <w:rPr>
          <w:b/>
          <w:sz w:val="18"/>
          <w:szCs w:val="18"/>
        </w:rPr>
        <w:t>Р</w:t>
      </w:r>
      <w:proofErr w:type="gramEnd"/>
      <w:r w:rsidRPr="004D0380">
        <w:rPr>
          <w:b/>
          <w:sz w:val="18"/>
          <w:szCs w:val="18"/>
        </w:rPr>
        <w:t xml:space="preserve"> 51074</w:t>
      </w:r>
      <w:r w:rsidR="009C6BB5">
        <w:rPr>
          <w:b/>
          <w:sz w:val="18"/>
          <w:szCs w:val="18"/>
        </w:rPr>
        <w:t xml:space="preserve"> </w:t>
      </w:r>
      <w:r w:rsidR="009C6BB5">
        <w:t xml:space="preserve">– </w:t>
      </w:r>
      <w:r w:rsidRPr="004D0380">
        <w:rPr>
          <w:b/>
          <w:sz w:val="18"/>
          <w:szCs w:val="18"/>
        </w:rPr>
        <w:t xml:space="preserve">2003 </w:t>
      </w:r>
      <w:r w:rsidRPr="004D0380">
        <w:rPr>
          <w:sz w:val="18"/>
          <w:szCs w:val="18"/>
        </w:rPr>
        <w:t>«Продукты пищевые. Информация для потребителей Общие требования»</w:t>
      </w:r>
      <w:r w:rsidRPr="004D0380">
        <w:rPr>
          <w:b/>
          <w:sz w:val="18"/>
          <w:szCs w:val="18"/>
        </w:rPr>
        <w:t xml:space="preserve"> продавец обязан довести до сведения потребителя необходимую и достоверную информацию о товарах, обеспечивающую возможность их правильного выбора, а именно: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- </w:t>
      </w:r>
      <w:r w:rsidR="004D0380" w:rsidRPr="007226D1">
        <w:rPr>
          <w:sz w:val="18"/>
          <w:szCs w:val="18"/>
        </w:rPr>
        <w:t>наименование продукта;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- </w:t>
      </w:r>
      <w:r w:rsidR="004D0380" w:rsidRPr="007226D1">
        <w:rPr>
          <w:sz w:val="18"/>
          <w:szCs w:val="18"/>
        </w:rPr>
        <w:t>сорт (при наличии);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- </w:t>
      </w:r>
      <w:r w:rsidR="004D0380" w:rsidRPr="007226D1">
        <w:rPr>
          <w:sz w:val="18"/>
          <w:szCs w:val="18"/>
        </w:rPr>
        <w:t>наименование и местонахождения изготовителя;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- </w:t>
      </w:r>
      <w:r w:rsidR="004D0380" w:rsidRPr="007226D1">
        <w:rPr>
          <w:sz w:val="18"/>
          <w:szCs w:val="18"/>
        </w:rPr>
        <w:t>товарный знак изготовителя (при наличии);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 - </w:t>
      </w:r>
      <w:r w:rsidR="004D0380" w:rsidRPr="007226D1">
        <w:rPr>
          <w:sz w:val="18"/>
          <w:szCs w:val="18"/>
        </w:rPr>
        <w:t>масса нетто, или объем, или количество;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- </w:t>
      </w:r>
      <w:r w:rsidR="004D0380" w:rsidRPr="007226D1">
        <w:rPr>
          <w:sz w:val="18"/>
          <w:szCs w:val="18"/>
        </w:rPr>
        <w:t>состав продукта (за исключением продуктов, состоящих из 1 ингредиента);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 xml:space="preserve">- </w:t>
      </w:r>
      <w:r w:rsidR="004D0380" w:rsidRPr="007226D1">
        <w:rPr>
          <w:sz w:val="18"/>
          <w:szCs w:val="18"/>
        </w:rPr>
        <w:t>пищевые добавки, биологически активные добавки к пище, ингредиенты продуктов нетрадиционного состава;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пищевая ценность;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дата изготовления и дата упаковывания;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условия хранения;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срок годности;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lastRenderedPageBreak/>
        <w:t>-</w:t>
      </w:r>
      <w:r w:rsidR="004D0380" w:rsidRPr="007226D1">
        <w:rPr>
          <w:sz w:val="18"/>
          <w:szCs w:val="18"/>
        </w:rPr>
        <w:t xml:space="preserve"> обозначение документа, в соответствии с которым товар изготовлен и может быть идентифицирован;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информация о подтверждении соответствия;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термическое состояние (</w:t>
      </w:r>
      <w:proofErr w:type="gramStart"/>
      <w:r w:rsidR="004D0380" w:rsidRPr="007226D1">
        <w:rPr>
          <w:sz w:val="18"/>
          <w:szCs w:val="18"/>
        </w:rPr>
        <w:t>охлажденный</w:t>
      </w:r>
      <w:proofErr w:type="gramEnd"/>
      <w:r w:rsidR="004D0380" w:rsidRPr="007226D1">
        <w:rPr>
          <w:sz w:val="18"/>
          <w:szCs w:val="18"/>
        </w:rPr>
        <w:t>, замороженный); упаковано под вакуумом (при наличии вакуума в упаковке);</w:t>
      </w:r>
    </w:p>
    <w:p w:rsidR="004D0380" w:rsidRPr="007226D1" w:rsidRDefault="007226D1" w:rsidP="007226D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назначение и условие применения для продуктов детского и диетического питания, биологически активных добавок;</w:t>
      </w:r>
    </w:p>
    <w:p w:rsidR="007226D1" w:rsidRPr="003D26E1" w:rsidRDefault="007226D1" w:rsidP="003D26E1">
      <w:pPr>
        <w:pStyle w:val="a3"/>
        <w:spacing w:before="0" w:after="0"/>
        <w:ind w:left="-170" w:right="-170" w:firstLine="284"/>
        <w:jc w:val="both"/>
        <w:rPr>
          <w:sz w:val="18"/>
          <w:szCs w:val="18"/>
        </w:rPr>
      </w:pPr>
      <w:r w:rsidRPr="007226D1">
        <w:rPr>
          <w:sz w:val="18"/>
          <w:szCs w:val="18"/>
        </w:rPr>
        <w:t>-</w:t>
      </w:r>
      <w:r w:rsidR="004D0380" w:rsidRPr="007226D1">
        <w:rPr>
          <w:sz w:val="18"/>
          <w:szCs w:val="18"/>
        </w:rPr>
        <w:t xml:space="preserve"> рекомендации по приготовлению готовых блюд ля концентратов и полуфабрикатов пищевой продукции. </w:t>
      </w:r>
    </w:p>
    <w:p w:rsidR="000064AC" w:rsidRPr="004D0380" w:rsidRDefault="000064AC" w:rsidP="001D3D9A">
      <w:pPr>
        <w:pStyle w:val="a3"/>
        <w:spacing w:before="0" w:after="0"/>
        <w:ind w:left="-170" w:right="-170" w:firstLine="284"/>
        <w:jc w:val="both"/>
        <w:rPr>
          <w:b/>
          <w:sz w:val="18"/>
          <w:szCs w:val="18"/>
        </w:rPr>
      </w:pPr>
      <w:r w:rsidRPr="004D0380">
        <w:rPr>
          <w:b/>
          <w:sz w:val="18"/>
          <w:szCs w:val="18"/>
        </w:rPr>
        <w:t xml:space="preserve">В статье 18 Закона </w:t>
      </w:r>
      <w:r w:rsidRPr="004D0380">
        <w:rPr>
          <w:sz w:val="18"/>
          <w:szCs w:val="18"/>
        </w:rPr>
        <w:t xml:space="preserve">представлен </w:t>
      </w:r>
      <w:r w:rsidRPr="004D0380">
        <w:rPr>
          <w:b/>
          <w:sz w:val="18"/>
          <w:szCs w:val="18"/>
        </w:rPr>
        <w:t>исчерпывающий</w:t>
      </w:r>
      <w:r w:rsidRPr="004D0380">
        <w:rPr>
          <w:sz w:val="18"/>
          <w:szCs w:val="18"/>
        </w:rPr>
        <w:t xml:space="preserve"> перечень последствий продажи товара ненадлежащего качества. Так,</w:t>
      </w:r>
      <w:r w:rsidRPr="004D0380">
        <w:rPr>
          <w:b/>
          <w:sz w:val="18"/>
          <w:szCs w:val="18"/>
        </w:rPr>
        <w:t xml:space="preserve"> </w:t>
      </w:r>
      <w:r w:rsidRPr="004D0380">
        <w:rPr>
          <w:sz w:val="18"/>
          <w:szCs w:val="18"/>
        </w:rPr>
        <w:t>потребитель имеет право предъявить продавцу</w:t>
      </w:r>
      <w:r w:rsidRPr="004D0380">
        <w:rPr>
          <w:sz w:val="18"/>
          <w:szCs w:val="18"/>
          <w:vertAlign w:val="superscript"/>
        </w:rPr>
        <w:t xml:space="preserve"> </w:t>
      </w:r>
      <w:r w:rsidRPr="004D0380">
        <w:rPr>
          <w:sz w:val="18"/>
          <w:szCs w:val="18"/>
        </w:rPr>
        <w:t>одно из следующих требований:</w:t>
      </w:r>
    </w:p>
    <w:p w:rsidR="000064AC" w:rsidRPr="004D0380" w:rsidRDefault="000064AC" w:rsidP="009539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0" w:hanging="284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 замене на товар этой же марки (этих же модели и (или) артикула);</w:t>
      </w:r>
    </w:p>
    <w:p w:rsidR="000064AC" w:rsidRPr="004D0380" w:rsidRDefault="000064AC" w:rsidP="009539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0" w:hanging="284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 замене на такой же товар другой марки (модели, артикула) с соответствующим перерасчетом покупной цены;</w:t>
      </w:r>
    </w:p>
    <w:p w:rsidR="000064AC" w:rsidRPr="004D0380" w:rsidRDefault="000064AC" w:rsidP="009539EE">
      <w:pPr>
        <w:autoSpaceDE w:val="0"/>
        <w:autoSpaceDN w:val="0"/>
        <w:adjustRightInd w:val="0"/>
        <w:spacing w:after="0" w:line="240" w:lineRule="auto"/>
        <w:ind w:left="-142" w:right="-17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Требование о замене подлежит удовлетворению в течение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семи дней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vertAlign w:val="superscript"/>
          <w:lang w:eastAsia="ru-RU"/>
        </w:rPr>
        <w:t xml:space="preserve"> 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 дня его предъявления, а при необходимости дополнительной проверки качества – в течение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двадцати дней.</w:t>
      </w:r>
    </w:p>
    <w:p w:rsidR="000064AC" w:rsidRPr="004D0380" w:rsidRDefault="000064AC" w:rsidP="009539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0" w:hanging="284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о соразмерном уменьшении покупной цены; </w:t>
      </w:r>
    </w:p>
    <w:p w:rsidR="000064AC" w:rsidRPr="004D0380" w:rsidRDefault="000064AC" w:rsidP="009539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0" w:hanging="284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об отказе от исполнения договора купли-продажи и возврате уплаченной за товар суммы; </w:t>
      </w:r>
    </w:p>
    <w:p w:rsidR="000064AC" w:rsidRPr="004D0380" w:rsidRDefault="000064AC" w:rsidP="009539EE">
      <w:pPr>
        <w:autoSpaceDE w:val="0"/>
        <w:autoSpaceDN w:val="0"/>
        <w:adjustRightInd w:val="0"/>
        <w:spacing w:after="0" w:line="240" w:lineRule="auto"/>
        <w:ind w:left="-142" w:right="-17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Эти два требования подлежат удовлетворению в течение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десяти дней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 дня их предъявления.</w:t>
      </w:r>
    </w:p>
    <w:p w:rsidR="000064AC" w:rsidRPr="004D0380" w:rsidRDefault="000064AC" w:rsidP="009539E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0" w:hanging="284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 незамедлительном безвозмездном устранении недостатков товара или возмещении расходов на их исправление потребителем или третьим лицом.</w:t>
      </w:r>
    </w:p>
    <w:p w:rsidR="00CE4143" w:rsidRPr="004D0380" w:rsidRDefault="000064AC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Данное требование подлежит удовлетворению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незамедлительно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(то есть в минимальный срок, объективно необходимый для их устранения с учетом обычно применяемого способа (не должен превышать 45 дней)</w:t>
      </w:r>
      <w:r w:rsidR="009C6BB5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495661" w:rsidRPr="004D0380" w:rsidRDefault="00CE4143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4D0380">
        <w:rPr>
          <w:rFonts w:ascii="Times New Roman" w:hAnsi="Times New Roman" w:cs="Times New Roman"/>
          <w:b/>
          <w:bCs/>
          <w:sz w:val="18"/>
          <w:szCs w:val="18"/>
        </w:rPr>
        <w:t xml:space="preserve">Обратите внимание! 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 xml:space="preserve">Заявляя свое </w:t>
      </w:r>
      <w:r w:rsidR="00495661" w:rsidRPr="004D0380">
        <w:rPr>
          <w:rFonts w:ascii="Times New Roman" w:hAnsi="Times New Roman" w:cs="Times New Roman"/>
          <w:bCs/>
          <w:sz w:val="18"/>
          <w:szCs w:val="18"/>
        </w:rPr>
        <w:t>требование,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 xml:space="preserve"> следует </w:t>
      </w:r>
      <w:r w:rsidR="00495661" w:rsidRPr="004D0380">
        <w:rPr>
          <w:rFonts w:ascii="Times New Roman" w:hAnsi="Times New Roman" w:cs="Times New Roman"/>
          <w:bCs/>
          <w:sz w:val="18"/>
          <w:szCs w:val="18"/>
        </w:rPr>
        <w:t>учитывать,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 xml:space="preserve"> что свойства данной группы товаров </w:t>
      </w:r>
      <w:r w:rsidR="00CF57B7" w:rsidRPr="004D0380">
        <w:rPr>
          <w:rFonts w:ascii="Times New Roman" w:hAnsi="Times New Roman" w:cs="Times New Roman"/>
          <w:b/>
          <w:bCs/>
          <w:sz w:val="18"/>
          <w:szCs w:val="18"/>
        </w:rPr>
        <w:t>не позволяют устранить их недостатки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>, соответственно вы вправе потребовать удовлетворения любого из выше</w:t>
      </w:r>
      <w:r w:rsidR="00681633" w:rsidRPr="004D0380">
        <w:rPr>
          <w:rFonts w:ascii="Times New Roman" w:hAnsi="Times New Roman" w:cs="Times New Roman"/>
          <w:bCs/>
          <w:sz w:val="18"/>
          <w:szCs w:val="18"/>
        </w:rPr>
        <w:t xml:space="preserve"> перечисленных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681633" w:rsidRPr="004D0380">
        <w:rPr>
          <w:rFonts w:ascii="Times New Roman" w:hAnsi="Times New Roman" w:cs="Times New Roman"/>
          <w:bCs/>
          <w:sz w:val="18"/>
          <w:szCs w:val="18"/>
        </w:rPr>
        <w:t>требований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 xml:space="preserve">, </w:t>
      </w:r>
      <w:r w:rsidR="00681633" w:rsidRPr="004D0380">
        <w:rPr>
          <w:rFonts w:ascii="Times New Roman" w:hAnsi="Times New Roman" w:cs="Times New Roman"/>
          <w:bCs/>
          <w:sz w:val="18"/>
          <w:szCs w:val="18"/>
        </w:rPr>
        <w:t>к</w:t>
      </w:r>
      <w:r w:rsidR="00CF57B7" w:rsidRPr="004D0380">
        <w:rPr>
          <w:rFonts w:ascii="Times New Roman" w:hAnsi="Times New Roman" w:cs="Times New Roman"/>
          <w:bCs/>
          <w:sz w:val="18"/>
          <w:szCs w:val="18"/>
        </w:rPr>
        <w:t>роме требования о безвозмездном устранении недостатко</w:t>
      </w:r>
      <w:r w:rsidR="00681633" w:rsidRPr="004D0380">
        <w:rPr>
          <w:rFonts w:ascii="Times New Roman" w:hAnsi="Times New Roman" w:cs="Times New Roman"/>
          <w:bCs/>
          <w:sz w:val="18"/>
          <w:szCs w:val="18"/>
        </w:rPr>
        <w:t>в</w:t>
      </w:r>
      <w:r w:rsidR="00495661" w:rsidRPr="004D0380">
        <w:rPr>
          <w:rFonts w:ascii="Times New Roman" w:hAnsi="Times New Roman" w:cs="Times New Roman"/>
          <w:bCs/>
          <w:sz w:val="18"/>
          <w:szCs w:val="18"/>
        </w:rPr>
        <w:t xml:space="preserve"> или возмещения расходов на их исправление потребителем или третьим лицом.</w:t>
      </w:r>
    </w:p>
    <w:p w:rsidR="007226D1" w:rsidRDefault="006152F9" w:rsidP="003D26E1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Также потребитель вправе потребовать полного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возмещения убытков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причиненных ему вследствие продажи товара ненадлежащего качества. Убытки возмещаются в сроки, установленные для удовлетворения соответствующих требований потребителя.</w:t>
      </w:r>
    </w:p>
    <w:p w:rsidR="006152F9" w:rsidRPr="004D0380" w:rsidRDefault="006152F9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соответствии с </w:t>
      </w:r>
      <w:hyperlink r:id="rId8" w:history="1">
        <w:r w:rsidRPr="004D0380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п. 2 ст. 18</w:t>
        </w:r>
      </w:hyperlink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Закона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выбранное потребителем требование может быть предъявлено по его выбору продавцу либо уполномоченной организации или уполномоченному индивидуальному предпринимателю или изготовителю.</w:t>
      </w:r>
    </w:p>
    <w:p w:rsidR="00CF57B7" w:rsidRPr="004D0380" w:rsidRDefault="00335499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4D0380">
        <w:rPr>
          <w:rFonts w:ascii="Times New Roman" w:hAnsi="Times New Roman" w:cs="Times New Roman"/>
          <w:bCs/>
          <w:sz w:val="18"/>
          <w:szCs w:val="18"/>
        </w:rPr>
        <w:t>В соответствии</w:t>
      </w:r>
      <w:r w:rsidRPr="004D0380">
        <w:rPr>
          <w:rFonts w:ascii="Times New Roman" w:hAnsi="Times New Roman" w:cs="Times New Roman"/>
          <w:b/>
          <w:bCs/>
          <w:sz w:val="18"/>
          <w:szCs w:val="18"/>
        </w:rPr>
        <w:t xml:space="preserve"> с п. 4 ст. 5 Закона </w:t>
      </w:r>
      <w:r w:rsidRPr="004D0380">
        <w:rPr>
          <w:rFonts w:ascii="Times New Roman" w:hAnsi="Times New Roman" w:cs="Times New Roman"/>
          <w:bCs/>
          <w:sz w:val="18"/>
          <w:szCs w:val="18"/>
        </w:rPr>
        <w:t xml:space="preserve">на продукты питания </w:t>
      </w:r>
      <w:r w:rsidRPr="004D0380">
        <w:rPr>
          <w:rFonts w:ascii="Times New Roman" w:hAnsi="Times New Roman" w:cs="Times New Roman"/>
          <w:b/>
          <w:bCs/>
          <w:sz w:val="18"/>
          <w:szCs w:val="18"/>
        </w:rPr>
        <w:t>изготовитель обязан</w:t>
      </w:r>
      <w:r w:rsidRPr="004D0380">
        <w:rPr>
          <w:rFonts w:ascii="Times New Roman" w:hAnsi="Times New Roman" w:cs="Times New Roman"/>
          <w:bCs/>
          <w:sz w:val="18"/>
          <w:szCs w:val="18"/>
        </w:rPr>
        <w:t xml:space="preserve"> установит</w:t>
      </w:r>
      <w:r w:rsidR="009C6BB5">
        <w:rPr>
          <w:rFonts w:ascii="Times New Roman" w:hAnsi="Times New Roman" w:cs="Times New Roman"/>
          <w:bCs/>
          <w:sz w:val="18"/>
          <w:szCs w:val="18"/>
        </w:rPr>
        <w:t>ь</w:t>
      </w:r>
      <w:r w:rsidRPr="004D0380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D0380">
        <w:rPr>
          <w:rFonts w:ascii="Times New Roman" w:hAnsi="Times New Roman" w:cs="Times New Roman"/>
          <w:b/>
          <w:bCs/>
          <w:sz w:val="18"/>
          <w:szCs w:val="18"/>
        </w:rPr>
        <w:t>срок годности</w:t>
      </w:r>
      <w:r w:rsidRPr="004D0380">
        <w:rPr>
          <w:rFonts w:ascii="Times New Roman" w:hAnsi="Times New Roman" w:cs="Times New Roman"/>
          <w:bCs/>
          <w:sz w:val="18"/>
          <w:szCs w:val="18"/>
        </w:rPr>
        <w:t xml:space="preserve"> – период, по </w:t>
      </w:r>
      <w:r w:rsidRPr="004D0380">
        <w:rPr>
          <w:rFonts w:ascii="Times New Roman" w:hAnsi="Times New Roman" w:cs="Times New Roman"/>
          <w:bCs/>
          <w:sz w:val="18"/>
          <w:szCs w:val="18"/>
        </w:rPr>
        <w:lastRenderedPageBreak/>
        <w:t xml:space="preserve">истечении которого товар считается непригодным для использования по назначению. </w:t>
      </w:r>
    </w:p>
    <w:p w:rsidR="007226D1" w:rsidRDefault="006152F9" w:rsidP="007226D1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Продавец (изготовитель), уполномоченная организация или уполномоченный индивидуальный предприниматель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обязаны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принять товар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ненадлежащего качества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 потребителя и в случае необходимости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провести проверку качества товара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Причем потребитель вправе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участвовать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данной проверке товара. Однако в случае, если речь идет о потребляемом товаре, то принести его продавцу (изготовителю) в том же виде, каким он был приобретен, достаточно сложно. Поэтому необходимо по возможности сохранить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хотя бы его часть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предъявить ее продавцу.</w:t>
      </w:r>
    </w:p>
    <w:p w:rsidR="007226D1" w:rsidRDefault="006152F9" w:rsidP="007226D1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возникновении спора о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причинах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появления недостатков товара, продавец (изготовитель), уполномоченная организация или уполномоченный индивидуальный предприниматель обязаны провести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экспертизу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товара за свой счет. Потребитель вправе присутствовать при проведении экспертизы, а в случае несогласия с ее результатами, оспорить заключение такой экспертизы в судебном порядке.</w:t>
      </w:r>
    </w:p>
    <w:p w:rsidR="006152F9" w:rsidRPr="004D0380" w:rsidRDefault="00A01083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Следует помнить, что в</w:t>
      </w:r>
      <w:r w:rsidR="006152F9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соответствии с </w:t>
      </w:r>
      <w:hyperlink r:id="rId9" w:history="1">
        <w:r w:rsidR="006152F9" w:rsidRPr="004D038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п. 5 ст. 18</w:t>
        </w:r>
      </w:hyperlink>
      <w:r w:rsidR="006152F9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Закона </w:t>
      </w:r>
      <w:r w:rsidR="006152F9"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отсутствие</w:t>
      </w:r>
      <w:r w:rsidR="006152F9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 потребителя кассового или товарного чека либо иного документа, удостоверяющих факт и условия покупки товара, </w:t>
      </w:r>
      <w:r w:rsidR="006152F9"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не является</w:t>
      </w:r>
      <w:r w:rsidR="006152F9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основанием </w:t>
      </w:r>
      <w:r w:rsidR="006152F9"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для отказа</w:t>
      </w:r>
      <w:r w:rsidR="006152F9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удовлетворении его требований.</w:t>
      </w:r>
    </w:p>
    <w:p w:rsidR="005673BD" w:rsidRPr="004D0380" w:rsidRDefault="005673BD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удовлетворения любого из указанных выше требований необходимо обратиться к Продавцу с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письменной претензией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составленной в двух экземплярах, с четко сформулированными требованиями. Рекомендуем приложить к претензии копии кас</w:t>
      </w:r>
      <w:r w:rsidR="00CE4143"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сового или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товарного чеков. Один экземпляр претензии необходимо </w:t>
      </w:r>
      <w:r w:rsidRPr="004D0380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вручить продавцу лично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(в этом случае на втором экземпляре, который остается у Вас, он должен поставить отметку о принятии) либо </w:t>
      </w:r>
      <w:r w:rsidRPr="004D0380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направить по почте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>, желательно заказным письмом с уведомлением о вручении.</w:t>
      </w:r>
    </w:p>
    <w:p w:rsidR="005673BD" w:rsidRPr="004D0380" w:rsidRDefault="005673BD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спор не получилось урегулировать в досудебном порядке, посредством направления претензии, потребитель имеет право обратиться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в суд с исковым заявлением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для защиты своих прав и законных интересов.</w:t>
      </w:r>
    </w:p>
    <w:p w:rsidR="007226D1" w:rsidRPr="009C6BB5" w:rsidRDefault="009C6BB5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6BB5">
        <w:rPr>
          <w:rFonts w:ascii="Times New Roman" w:eastAsia="Times New Roman" w:hAnsi="Times New Roman" w:cs="Times New Roman"/>
          <w:sz w:val="18"/>
          <w:szCs w:val="18"/>
          <w:lang w:eastAsia="ru-RU"/>
        </w:rPr>
        <w:t>В целях инициирования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проведения</w:t>
      </w:r>
      <w:r w:rsidRPr="009C6BB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проверки</w:t>
      </w:r>
      <w:r w:rsidR="003D26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факту нарушения прав потребителей и привлечения организации продавца к административной ответственности, </w:t>
      </w:r>
      <w:r w:rsidRPr="009C6BB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 можете обратиться с заявлением в Управление </w:t>
      </w:r>
      <w:proofErr w:type="spellStart"/>
      <w:r w:rsidRPr="009C6BB5">
        <w:rPr>
          <w:rFonts w:ascii="Times New Roman" w:eastAsia="Times New Roman" w:hAnsi="Times New Roman" w:cs="Times New Roman"/>
          <w:sz w:val="18"/>
          <w:szCs w:val="18"/>
          <w:lang w:eastAsia="ru-RU"/>
        </w:rPr>
        <w:t>Роспотребнадзора</w:t>
      </w:r>
      <w:proofErr w:type="spellEnd"/>
      <w:r w:rsidRPr="009C6BB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Республике Мордовия. </w:t>
      </w:r>
    </w:p>
    <w:p w:rsidR="005673BD" w:rsidRPr="004D0380" w:rsidRDefault="005673BD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вопросам получения консультаций в области</w:t>
      </w:r>
      <w:r w:rsidRPr="004D03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защиты прав потребителей, помощи в составлении ПРЕТЕНЗИЙ и ИСКОВЫХ ЗАЯВЛЕНИЙ  обращайтесь в КОНСУЛЬТАЦИОННЫЙ ЦЕНТР ДЛЯ ПОТРЕБИТЕЛЕЙ</w:t>
      </w:r>
    </w:p>
    <w:p w:rsidR="001D3D9A" w:rsidRPr="004D0380" w:rsidRDefault="005673BD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г. Саранск,</w:t>
      </w:r>
      <w:r w:rsidR="009539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ул. Дальняя, д. 1</w:t>
      </w:r>
      <w:proofErr w:type="gramStart"/>
      <w:r w:rsidR="009539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А</w:t>
      </w:r>
      <w:proofErr w:type="gramEnd"/>
      <w:r w:rsidR="009539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, </w:t>
      </w:r>
      <w:proofErr w:type="spellStart"/>
      <w:r w:rsidR="009539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</w:t>
      </w:r>
      <w:proofErr w:type="spellEnd"/>
      <w:r w:rsidR="009539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241 (2 корпус),</w:t>
      </w:r>
    </w:p>
    <w:p w:rsidR="009539EE" w:rsidRPr="004D0380" w:rsidRDefault="005673BD" w:rsidP="009539EE">
      <w:pPr>
        <w:autoSpaceDE w:val="0"/>
        <w:autoSpaceDN w:val="0"/>
        <w:adjustRightInd w:val="0"/>
        <w:spacing w:after="0" w:line="240" w:lineRule="auto"/>
        <w:ind w:left="-170" w:right="-170" w:firstLine="284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  <w:r w:rsidRPr="004D03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тел</w:t>
      </w:r>
      <w:r w:rsidRPr="009539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. 8(8342) 24-62-68</w:t>
      </w:r>
      <w:r w:rsidR="009539EE" w:rsidRPr="009539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,  </w:t>
      </w:r>
      <w:r w:rsidR="009539EE" w:rsidRPr="004D03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Skype (</w:t>
      </w:r>
      <w:proofErr w:type="spellStart"/>
      <w:r w:rsidR="009539EE" w:rsidRPr="004D03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kons_center</w:t>
      </w:r>
      <w:proofErr w:type="spellEnd"/>
      <w:r w:rsidR="009539EE" w:rsidRPr="004D03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)</w:t>
      </w:r>
    </w:p>
    <w:p w:rsidR="009539EE" w:rsidRPr="00160F49" w:rsidRDefault="009539EE" w:rsidP="009539EE">
      <w:pPr>
        <w:spacing w:after="0" w:line="240" w:lineRule="auto"/>
        <w:ind w:left="-170" w:right="-170" w:firstLine="284"/>
        <w:jc w:val="center"/>
        <w:rPr>
          <w:lang w:val="en-US"/>
        </w:rPr>
      </w:pPr>
      <w:proofErr w:type="gramStart"/>
      <w:r w:rsidRPr="004D03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e-mail</w:t>
      </w:r>
      <w:proofErr w:type="gramEnd"/>
      <w:r w:rsidRPr="004D03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: </w:t>
      </w:r>
      <w:hyperlink r:id="rId10" w:history="1">
        <w:r w:rsidRPr="004D0380">
          <w:rPr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kczpp@13cge.ru</w:t>
        </w:r>
      </w:hyperlink>
      <w:r w:rsidRPr="004D038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,</w:t>
      </w:r>
      <w:r>
        <w:rPr>
          <w:lang w:val="en-US"/>
        </w:rPr>
        <w:t xml:space="preserve"> </w:t>
      </w:r>
    </w:p>
    <w:p w:rsidR="009539EE" w:rsidRPr="00160F49" w:rsidRDefault="00160F49" w:rsidP="009539EE">
      <w:pPr>
        <w:spacing w:after="0" w:line="240" w:lineRule="auto"/>
        <w:ind w:left="-170" w:right="-170" w:firstLine="284"/>
        <w:jc w:val="center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hyperlink r:id="rId11" w:history="1">
        <w:r w:rsidR="009539EE" w:rsidRPr="004D0380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http</w:t>
        </w:r>
        <w:r w:rsidR="009539EE" w:rsidRPr="00160F49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://</w:t>
        </w:r>
        <w:r w:rsidR="009539EE" w:rsidRPr="004D0380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www</w:t>
        </w:r>
        <w:r w:rsidR="009539EE" w:rsidRPr="00160F49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.13.</w:t>
        </w:r>
        <w:r w:rsidR="009539EE" w:rsidRPr="004D0380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rospotrebnadzor</w:t>
        </w:r>
        <w:r w:rsidR="009539EE" w:rsidRPr="00160F49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</w:t>
        </w:r>
        <w:r w:rsidR="009539EE" w:rsidRPr="004D0380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ru</w:t>
        </w:r>
        <w:r w:rsidR="009539EE" w:rsidRPr="00160F49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/495</w:t>
        </w:r>
      </w:hyperlink>
    </w:p>
    <w:p w:rsidR="009539EE" w:rsidRPr="00160F49" w:rsidRDefault="009539EE" w:rsidP="009539EE">
      <w:pPr>
        <w:autoSpaceDE w:val="0"/>
        <w:autoSpaceDN w:val="0"/>
        <w:adjustRightInd w:val="0"/>
        <w:spacing w:after="0" w:line="240" w:lineRule="auto"/>
        <w:ind w:left="-170" w:right="-170" w:firstLine="284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673BD" w:rsidRPr="00160F49" w:rsidRDefault="005673BD" w:rsidP="001D3D9A">
      <w:pPr>
        <w:autoSpaceDE w:val="0"/>
        <w:autoSpaceDN w:val="0"/>
        <w:adjustRightInd w:val="0"/>
        <w:spacing w:after="0" w:line="240" w:lineRule="auto"/>
        <w:ind w:left="-170" w:right="-170" w:firstLine="284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D0380" w:rsidRPr="00160F49" w:rsidRDefault="004D0380" w:rsidP="007226D1">
      <w:pPr>
        <w:spacing w:after="0" w:line="240" w:lineRule="auto"/>
        <w:ind w:right="-170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sectPr w:rsidR="004D0380" w:rsidRPr="00160F49" w:rsidSect="009539EE">
          <w:type w:val="continuous"/>
          <w:pgSz w:w="16838" w:h="11906" w:orient="landscape"/>
          <w:pgMar w:top="142" w:right="395" w:bottom="284" w:left="426" w:header="708" w:footer="708" w:gutter="0"/>
          <w:cols w:num="3" w:space="708"/>
          <w:docGrid w:linePitch="360"/>
        </w:sectPr>
      </w:pPr>
    </w:p>
    <w:p w:rsidR="006152F9" w:rsidRPr="00160F49" w:rsidRDefault="00160F49" w:rsidP="006152F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6152F9" w:rsidRPr="00160F49" w:rsidSect="006B61E9">
          <w:type w:val="continuous"/>
          <w:pgSz w:w="16838" w:h="11906" w:orient="landscape"/>
          <w:pgMar w:top="426" w:right="720" w:bottom="568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40A4B10" wp14:editId="69EE6EB1">
                <wp:simplePos x="0" y="0"/>
                <wp:positionH relativeFrom="column">
                  <wp:posOffset>6619875</wp:posOffset>
                </wp:positionH>
                <wp:positionV relativeFrom="paragraph">
                  <wp:posOffset>45085</wp:posOffset>
                </wp:positionV>
                <wp:extent cx="3257550" cy="6991350"/>
                <wp:effectExtent l="38100" t="38100" r="57150" b="571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0" cy="699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CC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0C9" w:rsidRDefault="001500C9" w:rsidP="00E14B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21.25pt;margin-top:3.55pt;width:256.5pt;height:550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7TUQIAAFsEAAAOAAAAZHJzL2Uyb0RvYy54bWysVM1uEzEQviPxDpbvZHfTpG1W3VRVShFS&#10;gUqFB3C83qyF1zZjJ5tyQuoViUfgIbggfvoMmzdi7E3bFDgh9mB5PDPfzHwzs0fH60aRlQAnjS5o&#10;NkgpEZqbUupFQd+8PntySInzTJdMGS0KeiUcPZ4+fnTU2lwMTW1UKYAgiHZ5awtae2/zJHG8Fg1z&#10;A2OFRmVloGEeRVgkJbAW0RuVDNN0P2kNlBYMF87h62mvpNOIX1WC+1dV5YQnqqCYm48nxHMezmR6&#10;xPIFMFtLvk2D/UMWDZMag95BnTLPyBLkH1CN5GCcqfyAmyYxVSW5iDVgNVn6WzWXNbMi1oLkOHtH&#10;k/t/sPzl6gKILAs6pESzBlvUfd582HzqfnQ3m+vuS3fTfd987H52X7tvZBj4aq3L0e3SXkCo2Nlz&#10;w986os2sZnohTgBMWwtWYpZZsE8eOATBoSuZty9MieHY0ptI3bqCJgAiKWQdO3R11yGx9oTj495w&#10;fDAeYyM56vYnk2wPhRCD5bfuFpx/JkxDwqWggCMQ4dnq3Pne9NYkpm+ULM+kUlGAxXymgKwYjstZ&#10;/LbobtdMadJicWm2n6YR+4HW7YLMZil+fwNppMfJV7Ip6GGw2c5iYO6pLjFRlnsmVX/H+pTeUhnY&#10;67vg1/M1GgZK56a8QlLB9BOOG4mX2sB7Slqc7oK6d0sGghL1XGNjJtloFNYhCqPxwRAF2NXMdzVM&#10;c4QqqKekv858v0JLC3JRY6Qs0qDNCTazkpHm+6y2eeMEx0Ztty2syK4cre7/CdNfAAAA//8DAFBL&#10;AwQUAAYACAAAACEA54rUn98AAAAMAQAADwAAAGRycy9kb3ducmV2LnhtbEyPQU/DMAyF70j8h8hI&#10;3FjSaoOpNJ0QEgeQONANcfWa0FZtnCrJ1vLv8U7gk5/89N7ncre4UZxtiL0nDdlKgbDUeNNTq+Gw&#10;f7nbgogJyeDoyWr4sRF21fVViYXxM33Yc51awSEUC9TQpTQVUsamsw7jyk+W+Pbtg8PEMrTSBJw5&#10;3I0yV+peOuyJGzqc7HNnm6E+OS6Z8mwdvvYzvprhs68HMxze3rW+vVmeHkEku6Q/M1zwGR0qZjr6&#10;E5koRtZqnW/Yq+EhA3ExbHhAHHnL1DYDWZXy/xPVLwAAAP//AwBQSwECLQAUAAYACAAAACEAtoM4&#10;kv4AAADhAQAAEwAAAAAAAAAAAAAAAAAAAAAAW0NvbnRlbnRfVHlwZXNdLnhtbFBLAQItABQABgAI&#10;AAAAIQA4/SH/1gAAAJQBAAALAAAAAAAAAAAAAAAAAC8BAABfcmVscy8ucmVsc1BLAQItABQABgAI&#10;AAAAIQCiVe7TUQIAAFsEAAAOAAAAAAAAAAAAAAAAAC4CAABkcnMvZTJvRG9jLnhtbFBLAQItABQA&#10;BgAIAAAAIQDnitSf3wAAAAwBAAAPAAAAAAAAAAAAAAAAAKsEAABkcnMvZG93bnJldi54bWxQSwUG&#10;AAAAAAQABADzAAAAtwUAAAAA&#10;" strokecolor="#c00" strokeweight="8pt">
                <v:textbox>
                  <w:txbxContent>
                    <w:p w:rsidR="001500C9" w:rsidRDefault="001500C9" w:rsidP="00E14B7B"/>
                  </w:txbxContent>
                </v:textbox>
              </v:rect>
            </w:pict>
          </mc:Fallback>
        </mc:AlternateContent>
      </w:r>
    </w:p>
    <w:p w:rsidR="006152F9" w:rsidRPr="006152F9" w:rsidRDefault="006152F9" w:rsidP="007226D1">
      <w:pPr>
        <w:autoSpaceDE w:val="0"/>
        <w:autoSpaceDN w:val="0"/>
        <w:adjustRightInd w:val="0"/>
        <w:spacing w:after="0" w:line="240" w:lineRule="auto"/>
        <w:ind w:right="-170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lastRenderedPageBreak/>
        <w:t>ФБУЗ «ЦЕНТР ГИГИЕНЫ И ЭПИДЕМИОЛОГИИ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t>ПРЕДЛАГАЕТ ВАМ СЛЕДУЮЩИЕ ВИДЫ УСЛУГ:</w:t>
      </w:r>
    </w:p>
    <w:p w:rsidR="006152F9" w:rsidRPr="006152F9" w:rsidRDefault="006152F9" w:rsidP="006B61E9">
      <w:pPr>
        <w:spacing w:after="0" w:line="240" w:lineRule="auto"/>
        <w:ind w:left="-170" w:right="-170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6152F9" w:rsidRPr="006152F9" w:rsidRDefault="006152F9" w:rsidP="006B61E9">
      <w:pPr>
        <w:spacing w:after="0" w:line="240" w:lineRule="auto"/>
        <w:ind w:left="-170" w:right="-170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ДЕЗИНФЕКЦИЯ, ДЕЗИНСЕКЦИЯ, ДЕРАТИЗАЦИЯ</w:t>
      </w:r>
    </w:p>
    <w:p w:rsidR="006152F9" w:rsidRPr="006152F9" w:rsidRDefault="006152F9" w:rsidP="006B61E9">
      <w:pPr>
        <w:spacing w:after="0" w:line="240" w:lineRule="auto"/>
        <w:ind w:left="-170" w:right="-170"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33-36-15</w:t>
      </w:r>
    </w:p>
    <w:p w:rsidR="006152F9" w:rsidRPr="006152F9" w:rsidRDefault="006152F9" w:rsidP="006B61E9">
      <w:pPr>
        <w:numPr>
          <w:ilvl w:val="0"/>
          <w:numId w:val="2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дезинфекция  квартир, зданий, домовладений, мусоросборников, туалетов;</w:t>
      </w:r>
    </w:p>
    <w:p w:rsidR="006152F9" w:rsidRPr="006152F9" w:rsidRDefault="006152F9" w:rsidP="006B61E9">
      <w:pPr>
        <w:numPr>
          <w:ilvl w:val="0"/>
          <w:numId w:val="2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обеззараживание водопроводной и колодезной воды;</w:t>
      </w:r>
    </w:p>
    <w:p w:rsidR="006152F9" w:rsidRPr="006152F9" w:rsidRDefault="006152F9" w:rsidP="006B61E9">
      <w:pPr>
        <w:numPr>
          <w:ilvl w:val="0"/>
          <w:numId w:val="2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уничтожение насекомых и грызунов  в жилых и нежилых помещениях, на открытой местности и водоемах.</w:t>
      </w:r>
    </w:p>
    <w:p w:rsidR="006152F9" w:rsidRPr="006152F9" w:rsidRDefault="006152F9" w:rsidP="006B61E9">
      <w:pPr>
        <w:spacing w:after="0" w:line="240" w:lineRule="auto"/>
        <w:ind w:right="-170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6152F9" w:rsidRPr="006152F9" w:rsidRDefault="006152F9" w:rsidP="006B61E9">
      <w:pPr>
        <w:spacing w:after="0" w:line="240" w:lineRule="auto"/>
        <w:ind w:left="-170" w:right="-170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МИКРОБИОЛОГИЧЕСКИЕ ИССЛЕДОВАНИЯ</w:t>
      </w:r>
    </w:p>
    <w:p w:rsidR="006152F9" w:rsidRPr="006152F9" w:rsidRDefault="006152F9" w:rsidP="006B61E9">
      <w:pPr>
        <w:spacing w:after="0" w:line="240" w:lineRule="auto"/>
        <w:ind w:left="-170" w:right="-170"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24-80-46</w:t>
      </w:r>
    </w:p>
    <w:p w:rsidR="006152F9" w:rsidRPr="006152F9" w:rsidRDefault="006152F9" w:rsidP="006B61E9">
      <w:pPr>
        <w:numPr>
          <w:ilvl w:val="0"/>
          <w:numId w:val="3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пищевых продуктов, в </w:t>
      </w:r>
      <w:proofErr w:type="spellStart"/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т.ч</w:t>
      </w:r>
      <w:proofErr w:type="spellEnd"/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 на генно-модифицированные источники;</w:t>
      </w:r>
    </w:p>
    <w:p w:rsidR="006152F9" w:rsidRPr="006152F9" w:rsidRDefault="006152F9" w:rsidP="006B61E9">
      <w:pPr>
        <w:numPr>
          <w:ilvl w:val="0"/>
          <w:numId w:val="3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плавательных бассейнов и открытых водоемов;</w:t>
      </w:r>
    </w:p>
    <w:p w:rsidR="006152F9" w:rsidRPr="006152F9" w:rsidRDefault="006152F9" w:rsidP="006B61E9">
      <w:pPr>
        <w:numPr>
          <w:ilvl w:val="0"/>
          <w:numId w:val="3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и почвы;</w:t>
      </w:r>
    </w:p>
    <w:p w:rsidR="006152F9" w:rsidRPr="006152F9" w:rsidRDefault="006152F9" w:rsidP="006B61E9">
      <w:pPr>
        <w:numPr>
          <w:ilvl w:val="0"/>
          <w:numId w:val="3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парфюмерно-косметических средств;</w:t>
      </w:r>
    </w:p>
    <w:p w:rsidR="006152F9" w:rsidRPr="006152F9" w:rsidRDefault="006152F9" w:rsidP="006B61E9">
      <w:pPr>
        <w:numPr>
          <w:ilvl w:val="0"/>
          <w:numId w:val="3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клещей, снятых с людей и животных,  на вирус клещевого энцефалита, возбудителей </w:t>
      </w:r>
      <w:proofErr w:type="spellStart"/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боррелиоза</w:t>
      </w:r>
      <w:proofErr w:type="spellEnd"/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6152F9" w:rsidRPr="006152F9" w:rsidRDefault="006152F9" w:rsidP="006B61E9">
      <w:pPr>
        <w:spacing w:after="0" w:line="240" w:lineRule="auto"/>
        <w:ind w:right="-170"/>
        <w:contextualSpacing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6152F9" w:rsidRPr="006152F9" w:rsidRDefault="006152F9" w:rsidP="006B61E9">
      <w:pPr>
        <w:spacing w:after="0" w:line="240" w:lineRule="auto"/>
        <w:ind w:left="-170" w:right="-170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САНИТАРНО-ХИМИЧЕСКИЕ ИССЛЕДОВАНИЯ</w:t>
      </w:r>
    </w:p>
    <w:p w:rsidR="006152F9" w:rsidRPr="006152F9" w:rsidRDefault="006152F9" w:rsidP="006B61E9">
      <w:pPr>
        <w:spacing w:after="0" w:line="240" w:lineRule="auto"/>
        <w:ind w:left="-170" w:right="-170"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6152F9" w:rsidRPr="006152F9" w:rsidRDefault="006152F9" w:rsidP="006B61E9">
      <w:pPr>
        <w:numPr>
          <w:ilvl w:val="0"/>
          <w:numId w:val="4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открытых водоемов;</w:t>
      </w:r>
    </w:p>
    <w:p w:rsidR="006152F9" w:rsidRPr="006152F9" w:rsidRDefault="006152F9" w:rsidP="006B61E9">
      <w:pPr>
        <w:numPr>
          <w:ilvl w:val="0"/>
          <w:numId w:val="5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пищевых продуктов и продовольственного сырья;</w:t>
      </w:r>
    </w:p>
    <w:p w:rsidR="006152F9" w:rsidRPr="006152F9" w:rsidRDefault="006152F9" w:rsidP="006B61E9">
      <w:pPr>
        <w:numPr>
          <w:ilvl w:val="0"/>
          <w:numId w:val="5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рабочей зоны, жилых помещений, атмосферного воздуха;</w:t>
      </w:r>
    </w:p>
    <w:p w:rsidR="006152F9" w:rsidRPr="006152F9" w:rsidRDefault="006152F9" w:rsidP="006B61E9">
      <w:pPr>
        <w:numPr>
          <w:ilvl w:val="0"/>
          <w:numId w:val="5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товаров народного потребления, игрушек, строительных материалов;</w:t>
      </w:r>
    </w:p>
    <w:p w:rsidR="006152F9" w:rsidRPr="006152F9" w:rsidRDefault="006152F9" w:rsidP="006B61E9">
      <w:pPr>
        <w:numPr>
          <w:ilvl w:val="0"/>
          <w:numId w:val="5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объектов окружающей среды на содержание пестицидов;</w:t>
      </w:r>
    </w:p>
    <w:p w:rsidR="006152F9" w:rsidRPr="006152F9" w:rsidRDefault="006152F9" w:rsidP="006B61E9">
      <w:pPr>
        <w:numPr>
          <w:ilvl w:val="0"/>
          <w:numId w:val="5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радиологические исследования.</w:t>
      </w:r>
    </w:p>
    <w:p w:rsidR="006152F9" w:rsidRPr="006152F9" w:rsidRDefault="006152F9" w:rsidP="006B61E9">
      <w:pPr>
        <w:spacing w:after="0" w:line="240" w:lineRule="auto"/>
        <w:ind w:right="-170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6152F9" w:rsidRPr="006152F9" w:rsidRDefault="006152F9" w:rsidP="006B61E9">
      <w:pPr>
        <w:spacing w:after="0" w:line="240" w:lineRule="auto"/>
        <w:ind w:left="-170" w:right="-170"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ЗАМЕРЫ ФИЗИЧЕСКИХ ФАКТОРОВ</w:t>
      </w:r>
    </w:p>
    <w:p w:rsidR="006152F9" w:rsidRPr="006152F9" w:rsidRDefault="006152F9" w:rsidP="006B61E9">
      <w:pPr>
        <w:spacing w:after="0" w:line="240" w:lineRule="auto"/>
        <w:ind w:left="-170" w:right="-170"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6152F9" w:rsidRPr="006152F9" w:rsidRDefault="006152F9" w:rsidP="006B61E9">
      <w:pPr>
        <w:numPr>
          <w:ilvl w:val="0"/>
          <w:numId w:val="6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электромагнитного излучения компьютеров, микроволновых печей и др. бытовой техники;</w:t>
      </w:r>
    </w:p>
    <w:p w:rsidR="006152F9" w:rsidRPr="006152F9" w:rsidRDefault="006152F9" w:rsidP="006B61E9">
      <w:pPr>
        <w:numPr>
          <w:ilvl w:val="0"/>
          <w:numId w:val="6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шума  и  вибрации;</w:t>
      </w:r>
    </w:p>
    <w:p w:rsidR="006152F9" w:rsidRPr="006152F9" w:rsidRDefault="006152F9" w:rsidP="006B61E9">
      <w:pPr>
        <w:numPr>
          <w:ilvl w:val="0"/>
          <w:numId w:val="6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температуры, влажности, скорости движения воздуха;</w:t>
      </w:r>
    </w:p>
    <w:p w:rsidR="006152F9" w:rsidRPr="006152F9" w:rsidRDefault="006152F9" w:rsidP="006B61E9">
      <w:pPr>
        <w:numPr>
          <w:ilvl w:val="0"/>
          <w:numId w:val="6"/>
        </w:numPr>
        <w:spacing w:after="0" w:line="240" w:lineRule="auto"/>
        <w:ind w:left="-170" w:right="-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освещенности.</w:t>
      </w:r>
    </w:p>
    <w:p w:rsidR="006152F9" w:rsidRDefault="006152F9" w:rsidP="006B61E9">
      <w:pPr>
        <w:spacing w:after="0" w:line="240" w:lineRule="auto"/>
        <w:ind w:left="-170" w:right="-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539EE" w:rsidRPr="006152F9" w:rsidRDefault="009539EE" w:rsidP="006B61E9">
      <w:pPr>
        <w:spacing w:after="0" w:line="240" w:lineRule="auto"/>
        <w:ind w:left="-170" w:right="-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right="-170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lastRenderedPageBreak/>
        <w:t>Федеральная служба по надзору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в сфере защиты прав потребителей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и благополучия человека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Наш адрес: г. Саранск, ул. Дальняя, д. 1 А.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Тел/факс.: 8 (8342) 24-85-28</w:t>
      </w:r>
    </w:p>
    <w:p w:rsidR="006152F9" w:rsidRPr="00160F4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e</w:t>
      </w:r>
      <w:r w:rsidRPr="00160F4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-</w:t>
      </w: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mail</w:t>
      </w:r>
      <w:r w:rsidRPr="00160F4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 xml:space="preserve">: </w:t>
      </w:r>
      <w:hyperlink r:id="rId12" w:history="1">
        <w:r w:rsidRPr="006152F9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cgie</w:t>
        </w:r>
        <w:r w:rsidRPr="00160F49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eastAsia="ru-RU"/>
          </w:rPr>
          <w:t>@</w:t>
        </w:r>
        <w:r w:rsidRPr="006152F9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moris</w:t>
        </w:r>
        <w:r w:rsidRPr="00160F49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eastAsia="ru-RU"/>
          </w:rPr>
          <w:t>.</w:t>
        </w:r>
        <w:r w:rsidRPr="006152F9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ru</w:t>
        </w:r>
      </w:hyperlink>
    </w:p>
    <w:p w:rsidR="006152F9" w:rsidRPr="00160F4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http</w:t>
      </w:r>
      <w:r w:rsidRPr="00160F4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://</w:t>
      </w: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www</w:t>
      </w:r>
      <w:r w:rsidRPr="00160F4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.13.</w:t>
      </w: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rospotrebnadzor</w:t>
      </w:r>
      <w:r w:rsidRPr="00160F4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.</w:t>
      </w: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ru</w:t>
      </w:r>
      <w:r w:rsidRPr="00160F4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/238</w:t>
      </w:r>
    </w:p>
    <w:p w:rsidR="006152F9" w:rsidRPr="00160F4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</w:p>
    <w:p w:rsidR="006152F9" w:rsidRPr="00160F4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КАК ДО НАС ДОБРАТЬСЯ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Юго-Запада: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1, 7, 13 – до ост. «10-я школа» или «Гагарина».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34, 28 – до ост. «10-я школа».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15, 18.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Химмаша: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1, 44, 41 – до ост. «10-я школа»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16, 37 – до ост. «10-я школа»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Со Светотехстроя: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11, 12, 13 – до ост. «Гагарина», «10-я школа» или «18-я школа».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Автобус № 1, 34, 28, 41 – до ост. «Гагарина», «10-я 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школа» или «18-я школа».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 № 15, 16, 18, 37 – до ост. «Гагарина».</w:t>
      </w: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</w:p>
    <w:p w:rsid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B61E9" w:rsidRPr="006152F9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0D0D17E7" wp14:editId="4A5AAF77">
            <wp:simplePos x="0" y="0"/>
            <wp:positionH relativeFrom="column">
              <wp:posOffset>-143510</wp:posOffset>
            </wp:positionH>
            <wp:positionV relativeFrom="paragraph">
              <wp:posOffset>131445</wp:posOffset>
            </wp:positionV>
            <wp:extent cx="3070860" cy="2406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2F9" w:rsidRPr="006152F9" w:rsidRDefault="006152F9" w:rsidP="006B61E9">
      <w:pPr>
        <w:spacing w:after="0" w:line="240" w:lineRule="auto"/>
        <w:ind w:left="-170" w:right="-17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D3D9A" w:rsidRDefault="001D3D9A" w:rsidP="006B61E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9539EE" w:rsidRDefault="009539EE" w:rsidP="001D3D9A">
      <w:pPr>
        <w:autoSpaceDE w:val="0"/>
        <w:autoSpaceDN w:val="0"/>
        <w:adjustRightInd w:val="0"/>
        <w:spacing w:after="0" w:line="240" w:lineRule="auto"/>
        <w:ind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9539EE" w:rsidRPr="009539EE" w:rsidRDefault="009539EE" w:rsidP="001D3D9A">
      <w:pPr>
        <w:autoSpaceDE w:val="0"/>
        <w:autoSpaceDN w:val="0"/>
        <w:adjustRightInd w:val="0"/>
        <w:spacing w:after="0" w:line="240" w:lineRule="auto"/>
        <w:ind w:right="-170"/>
        <w:jc w:val="both"/>
        <w:outlineLvl w:val="1"/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:rsidR="006152F9" w:rsidRPr="006152F9" w:rsidRDefault="006152F9" w:rsidP="001D3D9A">
      <w:pPr>
        <w:autoSpaceDE w:val="0"/>
        <w:autoSpaceDN w:val="0"/>
        <w:adjustRightInd w:val="0"/>
        <w:spacing w:after="0" w:line="240" w:lineRule="auto"/>
        <w:ind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152F9" w:rsidRPr="006152F9" w:rsidRDefault="006152F9" w:rsidP="006B61E9">
      <w:pPr>
        <w:autoSpaceDE w:val="0"/>
        <w:autoSpaceDN w:val="0"/>
        <w:adjustRightInd w:val="0"/>
        <w:spacing w:after="0" w:line="240" w:lineRule="auto"/>
        <w:ind w:left="-170" w:right="-170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</w:p>
    <w:p w:rsidR="001500C9" w:rsidRPr="006152F9" w:rsidRDefault="00160F4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  <w:r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 xml:space="preserve"> </w:t>
      </w:r>
      <w:r w:rsidR="001500C9" w:rsidRPr="006152F9"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>ПАМЯТКА</w:t>
      </w: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6152F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ПОТРЕБИТЕЛЮ</w:t>
      </w: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152F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</w:t>
      </w: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3AE4B6A" wp14:editId="30901F77">
            <wp:simplePos x="0" y="0"/>
            <wp:positionH relativeFrom="column">
              <wp:posOffset>366395</wp:posOffset>
            </wp:positionH>
            <wp:positionV relativeFrom="paragraph">
              <wp:posOffset>-3810</wp:posOffset>
            </wp:positionV>
            <wp:extent cx="2321870" cy="1828800"/>
            <wp:effectExtent l="0" t="0" r="2540" b="0"/>
            <wp:wrapNone/>
            <wp:docPr id="1" name="Рисунок 1" descr="C:\Users\umozgacheva\Desktop\3169946584981c10d3371a102cc56bba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mozgacheva\Desktop\3169946584981c10d3371a102cc56bba_X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8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500C9" w:rsidRPr="006152F9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</w:p>
    <w:p w:rsidR="001500C9" w:rsidRDefault="001500C9" w:rsidP="001500C9">
      <w:pPr>
        <w:shd w:val="clear" w:color="auto" w:fill="FFFFFF"/>
        <w:spacing w:after="0" w:line="240" w:lineRule="auto"/>
        <w:ind w:right="-17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500C9" w:rsidRDefault="001500C9" w:rsidP="001500C9">
      <w:pPr>
        <w:shd w:val="clear" w:color="auto" w:fill="FFFFFF"/>
        <w:spacing w:after="0" w:line="240" w:lineRule="auto"/>
        <w:ind w:right="-17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500C9" w:rsidRDefault="001500C9" w:rsidP="001500C9">
      <w:pPr>
        <w:shd w:val="clear" w:color="auto" w:fill="FFFFFF"/>
        <w:spacing w:after="0" w:line="240" w:lineRule="auto"/>
        <w:ind w:right="-17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500C9" w:rsidRDefault="001500C9" w:rsidP="001500C9">
      <w:pPr>
        <w:shd w:val="clear" w:color="auto" w:fill="FFFFFF"/>
        <w:spacing w:after="0" w:line="240" w:lineRule="auto"/>
        <w:ind w:right="-17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500C9" w:rsidRDefault="001500C9" w:rsidP="001500C9">
      <w:pPr>
        <w:shd w:val="clear" w:color="auto" w:fill="FFFFFF"/>
        <w:spacing w:after="0" w:line="240" w:lineRule="auto"/>
        <w:ind w:right="-17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500C9" w:rsidRDefault="001500C9" w:rsidP="001500C9">
      <w:pPr>
        <w:shd w:val="clear" w:color="auto" w:fill="FFFFFF"/>
        <w:spacing w:after="0" w:line="240" w:lineRule="auto"/>
        <w:ind w:right="-17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500C9" w:rsidRPr="00E14B7B" w:rsidRDefault="001500C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</w:p>
    <w:p w:rsidR="001500C9" w:rsidRPr="00160F49" w:rsidRDefault="001500C9" w:rsidP="001500C9">
      <w:pPr>
        <w:shd w:val="clear" w:color="auto" w:fill="FFFFFF"/>
        <w:spacing w:after="0" w:line="240" w:lineRule="auto"/>
        <w:ind w:right="-170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 xml:space="preserve">          </w:t>
      </w:r>
      <w:r w:rsidRPr="00160F49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ПРОДОВОЛЬСТВЕННЫЕ ТОВАРЫ НЕНАДЛЕЖАЩЕГО КАЧЕСТВА</w:t>
      </w:r>
    </w:p>
    <w:p w:rsidR="00160F49" w:rsidRPr="00160F49" w:rsidRDefault="00160F49" w:rsidP="001500C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:rsidR="006B61E9" w:rsidRDefault="006B61E9" w:rsidP="006B61E9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</w:p>
    <w:p w:rsidR="006B61E9" w:rsidRPr="006152F9" w:rsidRDefault="006B61E9" w:rsidP="00A07044">
      <w:pPr>
        <w:spacing w:after="0"/>
        <w:ind w:right="-170"/>
        <w:rPr>
          <w:sz w:val="24"/>
          <w:szCs w:val="24"/>
        </w:rPr>
      </w:pPr>
    </w:p>
    <w:sectPr w:rsidR="006B61E9" w:rsidRPr="006152F9" w:rsidSect="006B61E9">
      <w:type w:val="continuous"/>
      <w:pgSz w:w="16838" w:h="11906" w:orient="landscape"/>
      <w:pgMar w:top="568" w:right="1134" w:bottom="426" w:left="1134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0C9" w:rsidRDefault="001500C9" w:rsidP="000064AC">
      <w:pPr>
        <w:spacing w:after="0" w:line="240" w:lineRule="auto"/>
      </w:pPr>
      <w:r>
        <w:separator/>
      </w:r>
    </w:p>
  </w:endnote>
  <w:endnote w:type="continuationSeparator" w:id="0">
    <w:p w:rsidR="001500C9" w:rsidRDefault="001500C9" w:rsidP="0000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0C9" w:rsidRDefault="001500C9" w:rsidP="000064AC">
      <w:pPr>
        <w:spacing w:after="0" w:line="240" w:lineRule="auto"/>
      </w:pPr>
      <w:r>
        <w:separator/>
      </w:r>
    </w:p>
  </w:footnote>
  <w:footnote w:type="continuationSeparator" w:id="0">
    <w:p w:rsidR="001500C9" w:rsidRDefault="001500C9" w:rsidP="00006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11DE7"/>
    <w:multiLevelType w:val="hybridMultilevel"/>
    <w:tmpl w:val="A7D4F37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4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86"/>
    <w:rsid w:val="000064AC"/>
    <w:rsid w:val="00012A86"/>
    <w:rsid w:val="0002299B"/>
    <w:rsid w:val="001500C9"/>
    <w:rsid w:val="00160BEE"/>
    <w:rsid w:val="00160F49"/>
    <w:rsid w:val="001A3C09"/>
    <w:rsid w:val="001D3D9A"/>
    <w:rsid w:val="00231C8F"/>
    <w:rsid w:val="002B778A"/>
    <w:rsid w:val="00335499"/>
    <w:rsid w:val="003D26E1"/>
    <w:rsid w:val="00495661"/>
    <w:rsid w:val="004A11E3"/>
    <w:rsid w:val="004A2E83"/>
    <w:rsid w:val="004D0380"/>
    <w:rsid w:val="00526DFC"/>
    <w:rsid w:val="005673BD"/>
    <w:rsid w:val="00575084"/>
    <w:rsid w:val="006152F9"/>
    <w:rsid w:val="00681633"/>
    <w:rsid w:val="006B61E9"/>
    <w:rsid w:val="007226D1"/>
    <w:rsid w:val="00901A30"/>
    <w:rsid w:val="00934CC6"/>
    <w:rsid w:val="009539EE"/>
    <w:rsid w:val="009C6BB5"/>
    <w:rsid w:val="00A01083"/>
    <w:rsid w:val="00A07044"/>
    <w:rsid w:val="00AC5E8E"/>
    <w:rsid w:val="00BA1747"/>
    <w:rsid w:val="00C60C24"/>
    <w:rsid w:val="00CE4143"/>
    <w:rsid w:val="00CF4379"/>
    <w:rsid w:val="00CF57B7"/>
    <w:rsid w:val="00D71C11"/>
    <w:rsid w:val="00E1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1">
    <w:name w:val="text1"/>
    <w:basedOn w:val="a0"/>
    <w:rsid w:val="0002299B"/>
    <w:rPr>
      <w:rFonts w:ascii="Arial" w:hAnsi="Arial" w:cs="Arial" w:hint="default"/>
      <w:sz w:val="20"/>
      <w:szCs w:val="20"/>
    </w:rPr>
  </w:style>
  <w:style w:type="paragraph" w:styleId="a3">
    <w:name w:val="Normal (Web)"/>
    <w:basedOn w:val="a"/>
    <w:uiPriority w:val="99"/>
    <w:unhideWhenUsed/>
    <w:rsid w:val="0002299B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064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0064AC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0064AC"/>
    <w:rPr>
      <w:vertAlign w:val="superscript"/>
    </w:rPr>
  </w:style>
  <w:style w:type="character" w:styleId="a7">
    <w:name w:val="Hyperlink"/>
    <w:basedOn w:val="a0"/>
    <w:uiPriority w:val="99"/>
    <w:unhideWhenUsed/>
    <w:rsid w:val="00901A3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D3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D3D9A"/>
  </w:style>
  <w:style w:type="paragraph" w:styleId="aa">
    <w:name w:val="footer"/>
    <w:basedOn w:val="a"/>
    <w:link w:val="ab"/>
    <w:uiPriority w:val="99"/>
    <w:unhideWhenUsed/>
    <w:rsid w:val="001D3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3D9A"/>
  </w:style>
  <w:style w:type="paragraph" w:styleId="ac">
    <w:name w:val="Balloon Text"/>
    <w:basedOn w:val="a"/>
    <w:link w:val="ad"/>
    <w:uiPriority w:val="99"/>
    <w:semiHidden/>
    <w:unhideWhenUsed/>
    <w:rsid w:val="004A2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2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1">
    <w:name w:val="text1"/>
    <w:basedOn w:val="a0"/>
    <w:rsid w:val="0002299B"/>
    <w:rPr>
      <w:rFonts w:ascii="Arial" w:hAnsi="Arial" w:cs="Arial" w:hint="default"/>
      <w:sz w:val="20"/>
      <w:szCs w:val="20"/>
    </w:rPr>
  </w:style>
  <w:style w:type="paragraph" w:styleId="a3">
    <w:name w:val="Normal (Web)"/>
    <w:basedOn w:val="a"/>
    <w:uiPriority w:val="99"/>
    <w:unhideWhenUsed/>
    <w:rsid w:val="0002299B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064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0064AC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0064AC"/>
    <w:rPr>
      <w:vertAlign w:val="superscript"/>
    </w:rPr>
  </w:style>
  <w:style w:type="character" w:styleId="a7">
    <w:name w:val="Hyperlink"/>
    <w:basedOn w:val="a0"/>
    <w:uiPriority w:val="99"/>
    <w:unhideWhenUsed/>
    <w:rsid w:val="00901A3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D3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D3D9A"/>
  </w:style>
  <w:style w:type="paragraph" w:styleId="aa">
    <w:name w:val="footer"/>
    <w:basedOn w:val="a"/>
    <w:link w:val="ab"/>
    <w:uiPriority w:val="99"/>
    <w:unhideWhenUsed/>
    <w:rsid w:val="001D3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3D9A"/>
  </w:style>
  <w:style w:type="paragraph" w:styleId="ac">
    <w:name w:val="Balloon Text"/>
    <w:basedOn w:val="a"/>
    <w:link w:val="ad"/>
    <w:uiPriority w:val="99"/>
    <w:semiHidden/>
    <w:unhideWhenUsed/>
    <w:rsid w:val="004A2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2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46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18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80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62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379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50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2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39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0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1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2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6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0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64149;fld=134;dst=100376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gie@mori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13.rospotrebnadzor.ru/49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czpp@13cge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64149;fld=134;dst=100132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Светлана В. Парамонова</cp:lastModifiedBy>
  <cp:revision>3</cp:revision>
  <cp:lastPrinted>2014-05-13T05:00:00Z</cp:lastPrinted>
  <dcterms:created xsi:type="dcterms:W3CDTF">2014-04-15T11:41:00Z</dcterms:created>
  <dcterms:modified xsi:type="dcterms:W3CDTF">2014-05-13T05:01:00Z</dcterms:modified>
</cp:coreProperties>
</file>